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E" w:rsidRPr="00D2417C" w:rsidRDefault="00D2417C" w:rsidP="00D2417C">
      <w:pPr>
        <w:jc w:val="both"/>
        <w:rPr>
          <w:rFonts w:ascii="Times New Roman" w:hAnsi="Times New Roman" w:cs="Times New Roman"/>
          <w:sz w:val="24"/>
          <w:szCs w:val="24"/>
        </w:rPr>
      </w:pPr>
      <w:r w:rsidRPr="00D2417C">
        <w:rPr>
          <w:rFonts w:ascii="Times New Roman" w:hAnsi="Times New Roman" w:cs="Times New Roman"/>
          <w:b/>
          <w:sz w:val="24"/>
          <w:szCs w:val="24"/>
        </w:rPr>
        <w:t>Разъяснения по поводу обязательных экзаменов ОГЭ в 2017 году.</w:t>
      </w:r>
      <w:r w:rsidRPr="00D2417C">
        <w:rPr>
          <w:rFonts w:ascii="Times New Roman" w:hAnsi="Times New Roman" w:cs="Times New Roman"/>
          <w:sz w:val="24"/>
          <w:szCs w:val="24"/>
        </w:rPr>
        <w:br/>
      </w:r>
      <w:r w:rsidRPr="00D241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2417C">
        <w:rPr>
          <w:rFonts w:ascii="Times New Roman" w:hAnsi="Times New Roman" w:cs="Times New Roman"/>
          <w:sz w:val="24"/>
          <w:szCs w:val="24"/>
        </w:rPr>
        <w:t>С 2016/17 учебного года условием получения обучающимися аттестата об основном общем образовании будет являться успешное прохождение государственной итоговой аттестации по образовательным программам основного общего образования по четырём учебным предметам: по обязательным учебным предметам (русскому языку и математике), а также по двум учебным предметам по выбору обучающегося (физике, химии, биологии, литературе, географии, истории, обществознанию, иностранным языкам (английскому, французскому, немецкому и</w:t>
      </w:r>
      <w:proofErr w:type="gramEnd"/>
      <w:r w:rsidRPr="00D24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17C">
        <w:rPr>
          <w:rFonts w:ascii="Times New Roman" w:hAnsi="Times New Roman" w:cs="Times New Roman"/>
          <w:sz w:val="24"/>
          <w:szCs w:val="24"/>
        </w:rPr>
        <w:t>испанскому</w:t>
      </w:r>
      <w:proofErr w:type="gramEnd"/>
      <w:r w:rsidRPr="00D2417C">
        <w:rPr>
          <w:rFonts w:ascii="Times New Roman" w:hAnsi="Times New Roman" w:cs="Times New Roman"/>
          <w:sz w:val="24"/>
          <w:szCs w:val="24"/>
        </w:rPr>
        <w:t xml:space="preserve"> языкам), информатике и информационно-коммуникационным технологиям.</w:t>
      </w:r>
      <w:r w:rsidRPr="00D2417C">
        <w:rPr>
          <w:rFonts w:ascii="Times New Roman" w:hAnsi="Times New Roman" w:cs="Times New Roman"/>
          <w:sz w:val="24"/>
          <w:szCs w:val="24"/>
        </w:rPr>
        <w:br/>
      </w:r>
      <w:r w:rsidRPr="00D2417C">
        <w:rPr>
          <w:rFonts w:ascii="Times New Roman" w:hAnsi="Times New Roman" w:cs="Times New Roman"/>
          <w:sz w:val="24"/>
          <w:szCs w:val="24"/>
        </w:rPr>
        <w:br/>
        <w:t>Общее количество экзаменов в 9 классах не должно превышать четырёх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A57EE" w:rsidRPr="00D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17C"/>
    <w:rsid w:val="003A57EE"/>
    <w:rsid w:val="00D2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Лунегова ЕФ</dc:creator>
  <cp:keywords/>
  <dc:description/>
  <cp:lastModifiedBy>Лунегова ЕФ</cp:lastModifiedBy>
  <cp:revision>3</cp:revision>
  <dcterms:created xsi:type="dcterms:W3CDTF">2016-12-27T07:14:00Z</dcterms:created>
  <dcterms:modified xsi:type="dcterms:W3CDTF">2016-12-27T07:15:00Z</dcterms:modified>
</cp:coreProperties>
</file>